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89" w:rsidRPr="00E84389" w:rsidRDefault="00E84389" w:rsidP="00E84389">
      <w:pPr>
        <w:bidi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</w:rPr>
      </w:pPr>
      <w:r w:rsidRPr="00E84389">
        <w:rPr>
          <w:rFonts w:ascii="Segoe UI" w:eastAsia="Times New Roman" w:hAnsi="Segoe UI" w:cs="Segoe UI"/>
          <w:color w:val="000000"/>
          <w:sz w:val="16"/>
          <w:szCs w:val="16"/>
          <w:rtl/>
        </w:rPr>
        <w:t>با سلام و احترام</w:t>
      </w:r>
    </w:p>
    <w:p w:rsidR="00E84389" w:rsidRPr="00E84389" w:rsidRDefault="00E84389" w:rsidP="00E84389">
      <w:pPr>
        <w:bidi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rtl/>
        </w:rPr>
      </w:pPr>
      <w:r w:rsidRPr="00E84389">
        <w:rPr>
          <w:rFonts w:ascii="Segoe UI" w:eastAsia="Times New Roman" w:hAnsi="Segoe UI" w:cs="Segoe UI"/>
          <w:color w:val="000000"/>
          <w:sz w:val="16"/>
          <w:szCs w:val="16"/>
          <w:rtl/>
        </w:rPr>
        <w:t>بپیوست لینک سه جلسه ویدئویی مربوط به درس ریاضی عمومی 2 رشته ساختمان و معماری جهت بهره برداری آموزشی دانشجویان اینجانب حضورتان ارسال می گردد:</w:t>
      </w:r>
    </w:p>
    <w:p w:rsidR="00E84389" w:rsidRPr="00E84389" w:rsidRDefault="00E84389" w:rsidP="00E84389">
      <w:pPr>
        <w:bidi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rtl/>
        </w:rPr>
      </w:pPr>
      <w:r w:rsidRPr="00E84389">
        <w:rPr>
          <w:rFonts w:ascii="Segoe UI" w:eastAsia="Times New Roman" w:hAnsi="Segoe UI" w:cs="Segoe UI"/>
          <w:color w:val="000000"/>
          <w:sz w:val="16"/>
          <w:szCs w:val="16"/>
          <w:rtl/>
        </w:rPr>
        <w:t>نام و نام خانوادگی استاد: حسین موسی جعفرابادی</w:t>
      </w:r>
    </w:p>
    <w:p w:rsidR="00E84389" w:rsidRPr="00E84389" w:rsidRDefault="00E84389" w:rsidP="00E84389">
      <w:pPr>
        <w:bidi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rtl/>
        </w:rPr>
      </w:pPr>
      <w:r w:rsidRPr="00E84389">
        <w:rPr>
          <w:rFonts w:ascii="Segoe UI" w:eastAsia="Times New Roman" w:hAnsi="Segoe UI" w:cs="Segoe UI"/>
          <w:color w:val="000000"/>
          <w:sz w:val="16"/>
          <w:szCs w:val="16"/>
          <w:rtl/>
        </w:rPr>
        <w:t>نام درس: ریاضی عمومی 2 رشته ساختمانو معماری (کدهای  6271 و 6101)</w:t>
      </w:r>
    </w:p>
    <w:p w:rsidR="00E84389" w:rsidRPr="00E84389" w:rsidRDefault="00E84389" w:rsidP="00E84389">
      <w:pPr>
        <w:bidi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rtl/>
        </w:rPr>
      </w:pPr>
      <w:r w:rsidRPr="00E84389">
        <w:rPr>
          <w:rFonts w:ascii="Segoe UI" w:eastAsia="Times New Roman" w:hAnsi="Segoe UI" w:cs="Segoe UI"/>
          <w:color w:val="000000"/>
          <w:sz w:val="16"/>
          <w:szCs w:val="16"/>
          <w:rtl/>
        </w:rPr>
        <w:t>ویدئو اول: جلسه سوم، ضرب بردارها</w:t>
      </w:r>
    </w:p>
    <w:p w:rsidR="00E84389" w:rsidRPr="00E84389" w:rsidRDefault="00B770FC" w:rsidP="00E84389">
      <w:pPr>
        <w:bidi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rtl/>
        </w:rPr>
      </w:pPr>
      <w:hyperlink r:id="rId4" w:tgtFrame="_blank" w:history="1">
        <w:r w:rsidR="00E84389" w:rsidRPr="00E84389">
          <w:rPr>
            <w:rFonts w:ascii="Segoe UI" w:eastAsia="Times New Roman" w:hAnsi="Segoe UI" w:cs="Segoe UI"/>
            <w:color w:val="26282A"/>
            <w:szCs w:val="16"/>
          </w:rPr>
          <w:t>https://aparat.com/v/vqfPD</w:t>
        </w:r>
      </w:hyperlink>
    </w:p>
    <w:p w:rsidR="00E84389" w:rsidRPr="00E84389" w:rsidRDefault="00E84389" w:rsidP="00E84389">
      <w:pPr>
        <w:bidi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rtl/>
        </w:rPr>
      </w:pPr>
      <w:r w:rsidRPr="00E84389">
        <w:rPr>
          <w:rFonts w:ascii="Segoe UI" w:eastAsia="Times New Roman" w:hAnsi="Segoe UI" w:cs="Segoe UI"/>
          <w:color w:val="000000"/>
          <w:sz w:val="16"/>
          <w:szCs w:val="16"/>
          <w:rtl/>
        </w:rPr>
        <w:t>ویدئو دوم: جلسه چهارم، خط و صفحه در فضا</w:t>
      </w:r>
    </w:p>
    <w:p w:rsidR="00E84389" w:rsidRPr="00E84389" w:rsidRDefault="00B770FC" w:rsidP="00E84389">
      <w:pPr>
        <w:bidi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rtl/>
        </w:rPr>
      </w:pPr>
      <w:hyperlink r:id="rId5" w:tgtFrame="_blank" w:history="1">
        <w:r w:rsidR="00E84389" w:rsidRPr="00E84389">
          <w:rPr>
            <w:rFonts w:ascii="Segoe UI" w:eastAsia="Times New Roman" w:hAnsi="Segoe UI" w:cs="Segoe UI"/>
            <w:color w:val="26282A"/>
            <w:szCs w:val="16"/>
          </w:rPr>
          <w:t>https://aparat.com/v/xCVOg</w:t>
        </w:r>
      </w:hyperlink>
    </w:p>
    <w:p w:rsidR="00E84389" w:rsidRPr="00E84389" w:rsidRDefault="00E84389" w:rsidP="00E84389">
      <w:pPr>
        <w:bidi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rtl/>
        </w:rPr>
      </w:pPr>
      <w:r w:rsidRPr="00E84389">
        <w:rPr>
          <w:rFonts w:ascii="Segoe UI" w:eastAsia="Times New Roman" w:hAnsi="Segoe UI" w:cs="Segoe UI"/>
          <w:color w:val="000000"/>
          <w:sz w:val="16"/>
          <w:szCs w:val="16"/>
          <w:rtl/>
        </w:rPr>
        <w:t>ویدئوسوم: جلسه پنجم، توابع برداری</w:t>
      </w:r>
    </w:p>
    <w:p w:rsidR="00E84389" w:rsidRPr="00E84389" w:rsidRDefault="00B770FC" w:rsidP="00E84389">
      <w:pPr>
        <w:bidi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rtl/>
        </w:rPr>
      </w:pPr>
      <w:hyperlink r:id="rId6" w:tgtFrame="_blank" w:history="1">
        <w:r w:rsidR="00E84389" w:rsidRPr="00E84389">
          <w:rPr>
            <w:rFonts w:ascii="Segoe UI" w:eastAsia="Times New Roman" w:hAnsi="Segoe UI" w:cs="Segoe UI"/>
            <w:color w:val="26282A"/>
            <w:szCs w:val="16"/>
          </w:rPr>
          <w:t>https://aparat.com/v/r6FVU</w:t>
        </w:r>
      </w:hyperlink>
    </w:p>
    <w:p w:rsidR="00E84389" w:rsidRDefault="00E84389" w:rsidP="00E84389">
      <w:pPr>
        <w:bidi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</w:rPr>
      </w:pPr>
      <w:r w:rsidRPr="00E84389">
        <w:rPr>
          <w:rFonts w:ascii="Segoe UI" w:eastAsia="Times New Roman" w:hAnsi="Segoe UI" w:cs="Segoe UI"/>
          <w:color w:val="000000"/>
          <w:sz w:val="16"/>
          <w:szCs w:val="16"/>
          <w:rtl/>
        </w:rPr>
        <w:t>ارادتمند.....جعفرابادی</w:t>
      </w:r>
    </w:p>
    <w:p w:rsidR="00614BF4" w:rsidRDefault="00614BF4" w:rsidP="00614BF4">
      <w:pPr>
        <w:bidi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</w:rPr>
      </w:pPr>
    </w:p>
    <w:p w:rsidR="00AD7BE7" w:rsidRDefault="00AD7BE7" w:rsidP="00614BF4">
      <w:pPr>
        <w:bidi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#############################################</w:t>
      </w:r>
    </w:p>
    <w:p w:rsidR="00614BF4" w:rsidRDefault="00614BF4" w:rsidP="00AD7BE7">
      <w:pPr>
        <w:bidi/>
        <w:rPr>
          <w:rFonts w:ascii="Segoe UI" w:hAnsi="Segoe UI" w:cs="Segoe UI"/>
          <w:color w:val="000000"/>
          <w:sz w:val="20"/>
          <w:szCs w:val="20"/>
          <w:rtl/>
        </w:rPr>
      </w:pPr>
      <w:r>
        <w:rPr>
          <w:rFonts w:ascii="Segoe UI" w:hAnsi="Segoe UI" w:cs="Segoe UI"/>
          <w:color w:val="000000"/>
          <w:sz w:val="20"/>
          <w:szCs w:val="20"/>
          <w:rtl/>
        </w:rPr>
        <w:t>بپیوست لینک چهار جلسه ویدئویی مربوط به درس معادلات دیفرانسیل(کدهای847101، 600401 و 6326332) جهت بهره برداری آموزشی دانشجویان اینجانب حضورتان ارسال می گردد:</w:t>
      </w:r>
    </w:p>
    <w:p w:rsidR="00614BF4" w:rsidRDefault="00614BF4" w:rsidP="00614BF4">
      <w:pPr>
        <w:bidi/>
        <w:rPr>
          <w:rFonts w:ascii="Segoe UI" w:hAnsi="Segoe UI" w:cs="Segoe UI"/>
          <w:color w:val="000000"/>
          <w:sz w:val="20"/>
          <w:szCs w:val="20"/>
          <w:rtl/>
        </w:rPr>
      </w:pPr>
      <w:r>
        <w:rPr>
          <w:rFonts w:ascii="Segoe UI" w:hAnsi="Segoe UI" w:cs="Segoe UI"/>
          <w:color w:val="000000"/>
          <w:sz w:val="20"/>
          <w:szCs w:val="20"/>
          <w:rtl/>
        </w:rPr>
        <w:t>نام و نام خانوادگی استاد: حسین موسی جعفرابادی</w:t>
      </w:r>
    </w:p>
    <w:p w:rsidR="00614BF4" w:rsidRDefault="00614BF4" w:rsidP="00614BF4">
      <w:pPr>
        <w:bidi/>
        <w:rPr>
          <w:rFonts w:ascii="Segoe UI" w:hAnsi="Segoe UI" w:cs="Segoe UI"/>
          <w:color w:val="000000"/>
          <w:sz w:val="20"/>
          <w:szCs w:val="20"/>
          <w:rtl/>
        </w:rPr>
      </w:pPr>
      <w:r>
        <w:rPr>
          <w:rFonts w:ascii="Segoe UI" w:hAnsi="Segoe UI" w:cs="Segoe UI"/>
          <w:color w:val="000000"/>
          <w:sz w:val="20"/>
          <w:szCs w:val="20"/>
          <w:rtl/>
        </w:rPr>
        <w:t xml:space="preserve">نام درس:  معادلات دیفرانسیل( کدهای847101، 600401 و 6326332) </w:t>
      </w:r>
    </w:p>
    <w:p w:rsidR="00614BF4" w:rsidRDefault="00614BF4" w:rsidP="00614BF4">
      <w:pPr>
        <w:bidi/>
        <w:rPr>
          <w:rFonts w:ascii="Segoe UI" w:hAnsi="Segoe UI" w:cs="Segoe UI"/>
          <w:color w:val="000000"/>
          <w:sz w:val="20"/>
          <w:szCs w:val="20"/>
          <w:rtl/>
        </w:rPr>
      </w:pPr>
      <w:r>
        <w:rPr>
          <w:rFonts w:ascii="Segoe UI" w:hAnsi="Segoe UI" w:cs="Segoe UI"/>
          <w:color w:val="000000"/>
          <w:sz w:val="20"/>
          <w:szCs w:val="20"/>
          <w:rtl/>
        </w:rPr>
        <w:t>ویدئو اول: جلسه اول، تعاریف و مفاهیم مقدماتی و معادلات خطی مرتبه اول</w:t>
      </w:r>
    </w:p>
    <w:p w:rsidR="00614BF4" w:rsidRDefault="00B770FC" w:rsidP="00614BF4">
      <w:pPr>
        <w:bidi/>
        <w:rPr>
          <w:rFonts w:ascii="Segoe UI" w:hAnsi="Segoe UI" w:cs="Segoe UI"/>
          <w:color w:val="000000"/>
          <w:sz w:val="20"/>
          <w:szCs w:val="20"/>
          <w:rtl/>
        </w:rPr>
      </w:pPr>
      <w:hyperlink r:id="rId7" w:tgtFrame="_blank" w:history="1">
        <w:r w:rsidR="00614BF4">
          <w:rPr>
            <w:rStyle w:val="Hyperlink"/>
            <w:rFonts w:ascii="Segoe UI" w:hAnsi="Segoe UI" w:cs="Segoe UI"/>
            <w:sz w:val="20"/>
            <w:szCs w:val="20"/>
          </w:rPr>
          <w:t>https://aparat.com/v/5SZ2Y</w:t>
        </w:r>
      </w:hyperlink>
    </w:p>
    <w:p w:rsidR="00614BF4" w:rsidRDefault="00614BF4" w:rsidP="00614BF4">
      <w:pPr>
        <w:bidi/>
        <w:rPr>
          <w:rFonts w:ascii="Segoe UI" w:hAnsi="Segoe UI" w:cs="Segoe UI"/>
          <w:color w:val="000000"/>
          <w:sz w:val="20"/>
          <w:szCs w:val="20"/>
          <w:rtl/>
        </w:rPr>
      </w:pPr>
      <w:r>
        <w:rPr>
          <w:rFonts w:ascii="Segoe UI" w:hAnsi="Segoe UI" w:cs="Segoe UI"/>
          <w:color w:val="000000"/>
          <w:sz w:val="20"/>
          <w:szCs w:val="20"/>
          <w:rtl/>
        </w:rPr>
        <w:t>ویدئو دوم: جلسه دوم، معادلات مرتبه اول جدایی پذیر و برنولی</w:t>
      </w:r>
    </w:p>
    <w:p w:rsidR="00614BF4" w:rsidRDefault="00B770FC" w:rsidP="00614BF4">
      <w:pPr>
        <w:bidi/>
        <w:rPr>
          <w:rFonts w:ascii="Segoe UI" w:hAnsi="Segoe UI" w:cs="Segoe UI"/>
          <w:color w:val="000000"/>
          <w:sz w:val="20"/>
          <w:szCs w:val="20"/>
          <w:rtl/>
        </w:rPr>
      </w:pPr>
      <w:hyperlink r:id="rId8" w:tgtFrame="_blank" w:history="1">
        <w:r w:rsidR="00614BF4">
          <w:rPr>
            <w:rStyle w:val="Hyperlink"/>
            <w:rFonts w:ascii="Segoe UI" w:hAnsi="Segoe UI" w:cs="Segoe UI"/>
            <w:sz w:val="20"/>
            <w:szCs w:val="20"/>
          </w:rPr>
          <w:t>https://aparat.com/v/SrkOM</w:t>
        </w:r>
      </w:hyperlink>
    </w:p>
    <w:p w:rsidR="00614BF4" w:rsidRDefault="00614BF4" w:rsidP="00614BF4">
      <w:pPr>
        <w:bidi/>
        <w:rPr>
          <w:rFonts w:ascii="Segoe UI" w:hAnsi="Segoe UI" w:cs="Segoe UI"/>
          <w:color w:val="000000"/>
          <w:sz w:val="20"/>
          <w:szCs w:val="20"/>
          <w:rtl/>
        </w:rPr>
      </w:pPr>
      <w:r>
        <w:rPr>
          <w:rFonts w:ascii="Segoe UI" w:hAnsi="Segoe UI" w:cs="Segoe UI"/>
          <w:color w:val="000000"/>
          <w:sz w:val="20"/>
          <w:szCs w:val="20"/>
          <w:rtl/>
        </w:rPr>
        <w:t>ویدئوسوم: جلسه سوم، معادلات همگن</w:t>
      </w:r>
    </w:p>
    <w:p w:rsidR="00614BF4" w:rsidRDefault="00B770FC" w:rsidP="00614BF4">
      <w:pPr>
        <w:bidi/>
        <w:rPr>
          <w:rFonts w:ascii="Segoe UI" w:hAnsi="Segoe UI" w:cs="Segoe UI"/>
          <w:color w:val="000000"/>
          <w:sz w:val="20"/>
          <w:szCs w:val="20"/>
          <w:rtl/>
        </w:rPr>
      </w:pPr>
      <w:hyperlink r:id="rId9" w:tgtFrame="_blank" w:history="1">
        <w:r w:rsidR="00614BF4">
          <w:rPr>
            <w:rStyle w:val="Hyperlink"/>
            <w:rFonts w:ascii="Segoe UI" w:hAnsi="Segoe UI" w:cs="Segoe UI"/>
            <w:sz w:val="20"/>
            <w:szCs w:val="20"/>
          </w:rPr>
          <w:t>https://aparat.com/v/L8FaT</w:t>
        </w:r>
      </w:hyperlink>
    </w:p>
    <w:p w:rsidR="00614BF4" w:rsidRDefault="00614BF4" w:rsidP="00614BF4">
      <w:pPr>
        <w:bidi/>
        <w:rPr>
          <w:rFonts w:ascii="Segoe UI" w:hAnsi="Segoe UI" w:cs="Segoe UI"/>
          <w:color w:val="000000"/>
          <w:sz w:val="20"/>
          <w:szCs w:val="20"/>
          <w:rtl/>
        </w:rPr>
      </w:pPr>
      <w:r>
        <w:rPr>
          <w:rFonts w:ascii="Segoe UI" w:hAnsi="Segoe UI" w:cs="Segoe UI"/>
          <w:color w:val="000000"/>
          <w:sz w:val="20"/>
          <w:szCs w:val="20"/>
          <w:rtl/>
        </w:rPr>
        <w:t>ویدئوچهارم: جلسه چهارم، معادلات کامل</w:t>
      </w:r>
    </w:p>
    <w:p w:rsidR="00614BF4" w:rsidRDefault="00B770FC" w:rsidP="00614BF4">
      <w:pPr>
        <w:bidi/>
        <w:rPr>
          <w:rFonts w:ascii="Segoe UI" w:hAnsi="Segoe UI" w:cs="Segoe UI"/>
          <w:color w:val="000000"/>
          <w:sz w:val="20"/>
          <w:szCs w:val="20"/>
          <w:rtl/>
        </w:rPr>
      </w:pPr>
      <w:hyperlink r:id="rId10" w:tgtFrame="_blank" w:history="1">
        <w:r w:rsidR="00614BF4">
          <w:rPr>
            <w:rStyle w:val="Hyperlink"/>
            <w:rFonts w:ascii="Segoe UI" w:hAnsi="Segoe UI" w:cs="Segoe UI"/>
            <w:sz w:val="20"/>
            <w:szCs w:val="20"/>
          </w:rPr>
          <w:t>https://aparat.com/v/NvBl5</w:t>
        </w:r>
      </w:hyperlink>
    </w:p>
    <w:p w:rsidR="00614BF4" w:rsidRPr="00E84389" w:rsidRDefault="00614BF4" w:rsidP="00614BF4">
      <w:pPr>
        <w:bidi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rtl/>
        </w:rPr>
      </w:pPr>
    </w:p>
    <w:p w:rsidR="00094447" w:rsidRDefault="00094447"/>
    <w:sectPr w:rsidR="00094447" w:rsidSect="00094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84389"/>
    <w:rsid w:val="00094447"/>
    <w:rsid w:val="00614BF4"/>
    <w:rsid w:val="00AD7BE7"/>
    <w:rsid w:val="00B770FC"/>
    <w:rsid w:val="00CF1719"/>
    <w:rsid w:val="00E8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4389"/>
    <w:rPr>
      <w:strike w:val="0"/>
      <w:dstrike w:val="0"/>
      <w:color w:val="26282A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3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9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6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12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86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59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75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9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65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3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85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64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28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83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63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11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5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1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61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81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52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15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68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7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99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27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76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92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rat.com/v/xCVO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arat.com/v/vqfP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arat.com/v/r6FV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parat.com/v/xCVOg" TargetMode="External"/><Relationship Id="rId10" Type="http://schemas.openxmlformats.org/officeDocument/2006/relationships/hyperlink" Target="https://aparat.com/v/NvBl5" TargetMode="External"/><Relationship Id="rId4" Type="http://schemas.openxmlformats.org/officeDocument/2006/relationships/hyperlink" Target="https://aparat.com/v/vqfPD" TargetMode="External"/><Relationship Id="rId9" Type="http://schemas.openxmlformats.org/officeDocument/2006/relationships/hyperlink" Target="https://aparat.com/v/r6FV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1250</Characters>
  <Application>Microsoft Office Word</Application>
  <DocSecurity>0</DocSecurity>
  <Lines>10</Lines>
  <Paragraphs>2</Paragraphs>
  <ScaleCrop>false</ScaleCrop>
  <Company>MRT www.Win2Farsi.com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6</cp:revision>
  <dcterms:created xsi:type="dcterms:W3CDTF">2020-04-05T06:30:00Z</dcterms:created>
  <dcterms:modified xsi:type="dcterms:W3CDTF">2020-04-06T09:00:00Z</dcterms:modified>
</cp:coreProperties>
</file>